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09CBD" w14:textId="77777777" w:rsidR="00E37E9D" w:rsidRPr="00F44F96" w:rsidRDefault="00E37E9D" w:rsidP="00F44F96">
      <w:pPr>
        <w:spacing w:after="0"/>
        <w:ind w:left="10080"/>
        <w:jc w:val="both"/>
        <w:rPr>
          <w:rFonts w:ascii="Times New Roman" w:hAnsi="Times New Roman" w:cs="Times New Roman"/>
          <w:lang w:val="lt-LT"/>
        </w:rPr>
      </w:pPr>
      <w:bookmarkStart w:id="0" w:name="_GoBack"/>
      <w:bookmarkEnd w:id="0"/>
      <w:r w:rsidRPr="00F44F96">
        <w:rPr>
          <w:rFonts w:ascii="Times New Roman" w:hAnsi="Times New Roman" w:cs="Times New Roman"/>
          <w:lang w:val="lt-LT"/>
        </w:rPr>
        <w:t>PATVIRTINTA</w:t>
      </w:r>
    </w:p>
    <w:p w14:paraId="59409CBE" w14:textId="77777777" w:rsidR="00E37E9D" w:rsidRDefault="00E37E9D" w:rsidP="00F44F96">
      <w:pPr>
        <w:spacing w:after="0"/>
        <w:rPr>
          <w:rFonts w:ascii="Times New Roman" w:hAnsi="Times New Roman" w:cs="Times New Roman"/>
          <w:lang w:val="lt-LT"/>
        </w:rPr>
      </w:pP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</w:r>
      <w:r w:rsidR="00F44F96" w:rsidRPr="00F44F96">
        <w:rPr>
          <w:rFonts w:ascii="Times New Roman" w:hAnsi="Times New Roman" w:cs="Times New Roman"/>
          <w:lang w:val="lt-LT"/>
        </w:rPr>
        <w:tab/>
        <w:t>Rokiškio rajono savivaldybės tarybos</w:t>
      </w:r>
    </w:p>
    <w:p w14:paraId="59409CBF" w14:textId="77777777" w:rsidR="00F44F96" w:rsidRDefault="00F44F96" w:rsidP="00F44F96">
      <w:pPr>
        <w:spacing w:after="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</w:r>
      <w:r>
        <w:rPr>
          <w:rFonts w:ascii="Times New Roman" w:hAnsi="Times New Roman" w:cs="Times New Roman"/>
          <w:lang w:val="lt-LT"/>
        </w:rPr>
        <w:tab/>
        <w:t>2023 m. gegužės 25 d. sprendimu</w:t>
      </w:r>
      <w:r w:rsidR="00CE3FC3">
        <w:rPr>
          <w:rFonts w:ascii="Times New Roman" w:hAnsi="Times New Roman" w:cs="Times New Roman"/>
          <w:lang w:val="lt-LT"/>
        </w:rPr>
        <w:t xml:space="preserve"> Nr. TS-</w:t>
      </w:r>
    </w:p>
    <w:p w14:paraId="59409CC0" w14:textId="77777777" w:rsidR="009A6B49" w:rsidRPr="00F44F96" w:rsidRDefault="009A6B49" w:rsidP="00F44F96">
      <w:pPr>
        <w:spacing w:after="0"/>
        <w:rPr>
          <w:rFonts w:ascii="Times New Roman" w:hAnsi="Times New Roman" w:cs="Times New Roman"/>
          <w:lang w:val="lt-LT"/>
        </w:rPr>
      </w:pPr>
    </w:p>
    <w:p w14:paraId="59409CC1" w14:textId="77777777" w:rsidR="001A03C7" w:rsidRPr="009A6B49" w:rsidRDefault="00EF34C6" w:rsidP="00EF34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2023–2024 mokslo metų priešmokyklinio ugdymo </w:t>
      </w:r>
      <w:r w:rsidR="009A6B49"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organizavimo modeliai </w:t>
      </w:r>
      <w:r w:rsidR="009A6B49">
        <w:rPr>
          <w:rFonts w:ascii="Times New Roman" w:hAnsi="Times New Roman" w:cs="Times New Roman"/>
          <w:b/>
          <w:sz w:val="24"/>
          <w:szCs w:val="24"/>
          <w:lang w:val="lt-LT"/>
        </w:rPr>
        <w:t>ir grupių skaičius</w:t>
      </w: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59409CC2" w14:textId="77777777" w:rsidR="00CF0E91" w:rsidRPr="003C6E9F" w:rsidRDefault="00EF34C6" w:rsidP="003C6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A6B49">
        <w:rPr>
          <w:rFonts w:ascii="Times New Roman" w:hAnsi="Times New Roman" w:cs="Times New Roman"/>
          <w:b/>
          <w:sz w:val="24"/>
          <w:szCs w:val="24"/>
          <w:lang w:val="lt-LT"/>
        </w:rPr>
        <w:t>Rokiškio rajono švietimo įstaigose</w:t>
      </w:r>
    </w:p>
    <w:tbl>
      <w:tblPr>
        <w:tblStyle w:val="Lentelstinklelis"/>
        <w:tblW w:w="13291" w:type="dxa"/>
        <w:tblLook w:val="04A0" w:firstRow="1" w:lastRow="0" w:firstColumn="1" w:lastColumn="0" w:noHBand="0" w:noVBand="1"/>
      </w:tblPr>
      <w:tblGrid>
        <w:gridCol w:w="556"/>
        <w:gridCol w:w="5222"/>
        <w:gridCol w:w="4394"/>
        <w:gridCol w:w="1418"/>
        <w:gridCol w:w="1701"/>
      </w:tblGrid>
      <w:tr w:rsidR="00B914EF" w:rsidRPr="009A6B49" w14:paraId="59409CC9" w14:textId="77777777" w:rsidTr="00B914EF">
        <w:tc>
          <w:tcPr>
            <w:tcW w:w="556" w:type="dxa"/>
          </w:tcPr>
          <w:p w14:paraId="59409CC3" w14:textId="77777777" w:rsidR="00B914EF" w:rsidRPr="009A6B49" w:rsidRDefault="00B914EF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14:paraId="59409CC4" w14:textId="77777777" w:rsidR="00B914EF" w:rsidRPr="009A6B49" w:rsidRDefault="00B914EF" w:rsidP="00EF34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5222" w:type="dxa"/>
          </w:tcPr>
          <w:p w14:paraId="59409CC5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įstaigos pavadinimas</w:t>
            </w:r>
          </w:p>
        </w:tc>
        <w:tc>
          <w:tcPr>
            <w:tcW w:w="4394" w:type="dxa"/>
          </w:tcPr>
          <w:p w14:paraId="59409CC6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Modelis</w:t>
            </w:r>
          </w:p>
        </w:tc>
        <w:tc>
          <w:tcPr>
            <w:tcW w:w="1418" w:type="dxa"/>
          </w:tcPr>
          <w:p w14:paraId="59409CC7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skaičius</w:t>
            </w:r>
          </w:p>
        </w:tc>
        <w:tc>
          <w:tcPr>
            <w:tcW w:w="1701" w:type="dxa"/>
          </w:tcPr>
          <w:p w14:paraId="59409CC8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darbo trukmė</w:t>
            </w:r>
          </w:p>
        </w:tc>
      </w:tr>
      <w:tr w:rsidR="00B914EF" w:rsidRPr="009A6B49" w14:paraId="59409CCF" w14:textId="77777777" w:rsidTr="00B914EF">
        <w:tc>
          <w:tcPr>
            <w:tcW w:w="556" w:type="dxa"/>
          </w:tcPr>
          <w:p w14:paraId="59409CCA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222" w:type="dxa"/>
          </w:tcPr>
          <w:p w14:paraId="59409CCB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,,Varpelis“</w:t>
            </w:r>
          </w:p>
        </w:tc>
        <w:tc>
          <w:tcPr>
            <w:tcW w:w="4394" w:type="dxa"/>
          </w:tcPr>
          <w:p w14:paraId="59409CCC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Modelis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59409CCD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CE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10 val. 30 min.  </w:t>
            </w:r>
          </w:p>
        </w:tc>
      </w:tr>
      <w:tr w:rsidR="00B914EF" w:rsidRPr="009A6B49" w14:paraId="59409CD5" w14:textId="77777777" w:rsidTr="00B914EF">
        <w:tc>
          <w:tcPr>
            <w:tcW w:w="556" w:type="dxa"/>
          </w:tcPr>
          <w:p w14:paraId="59409CD0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222" w:type="dxa"/>
          </w:tcPr>
          <w:p w14:paraId="59409CD1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,,Varpelis“</w:t>
            </w:r>
          </w:p>
        </w:tc>
        <w:tc>
          <w:tcPr>
            <w:tcW w:w="4394" w:type="dxa"/>
          </w:tcPr>
          <w:p w14:paraId="59409CD2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Modelis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jungtinė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59409CD3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D4" w14:textId="77777777" w:rsidR="00B914EF" w:rsidRPr="009A6B49" w:rsidRDefault="00B914EF" w:rsidP="006D1B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10 val. 30 min. </w:t>
            </w:r>
          </w:p>
        </w:tc>
      </w:tr>
      <w:tr w:rsidR="00B914EF" w:rsidRPr="009A6B49" w14:paraId="59409CDB" w14:textId="77777777" w:rsidTr="00B914EF">
        <w:tc>
          <w:tcPr>
            <w:tcW w:w="556" w:type="dxa"/>
          </w:tcPr>
          <w:p w14:paraId="59409CD6" w14:textId="77777777" w:rsidR="00B914EF" w:rsidRPr="009A6B49" w:rsidRDefault="00B914E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222" w:type="dxa"/>
          </w:tcPr>
          <w:p w14:paraId="59409CD7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„Nykštukas“</w:t>
            </w:r>
          </w:p>
        </w:tc>
        <w:tc>
          <w:tcPr>
            <w:tcW w:w="4394" w:type="dxa"/>
          </w:tcPr>
          <w:p w14:paraId="59409CD8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Modelis - priešmokyklinio ugdymo grupė</w:t>
            </w:r>
          </w:p>
        </w:tc>
        <w:tc>
          <w:tcPr>
            <w:tcW w:w="1418" w:type="dxa"/>
          </w:tcPr>
          <w:p w14:paraId="59409CD9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DA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59409CE1" w14:textId="77777777" w:rsidTr="00B914EF">
        <w:tc>
          <w:tcPr>
            <w:tcW w:w="556" w:type="dxa"/>
          </w:tcPr>
          <w:p w14:paraId="59409CDC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222" w:type="dxa"/>
          </w:tcPr>
          <w:p w14:paraId="59409CDD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„Nykštukas“</w:t>
            </w:r>
          </w:p>
        </w:tc>
        <w:tc>
          <w:tcPr>
            <w:tcW w:w="4394" w:type="dxa"/>
          </w:tcPr>
          <w:p w14:paraId="59409CDE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Modelis - jungtinė ikimokyklinio ugdymo grupė</w:t>
            </w:r>
          </w:p>
        </w:tc>
        <w:tc>
          <w:tcPr>
            <w:tcW w:w="1418" w:type="dxa"/>
          </w:tcPr>
          <w:p w14:paraId="59409CDF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E0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59409CE7" w14:textId="77777777" w:rsidTr="00B914EF">
        <w:tc>
          <w:tcPr>
            <w:tcW w:w="556" w:type="dxa"/>
          </w:tcPr>
          <w:p w14:paraId="59409CE2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5222" w:type="dxa"/>
          </w:tcPr>
          <w:p w14:paraId="59409CE3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mokykla-darželis ,,Ąžuoliukas“</w:t>
            </w:r>
          </w:p>
        </w:tc>
        <w:tc>
          <w:tcPr>
            <w:tcW w:w="4394" w:type="dxa"/>
          </w:tcPr>
          <w:p w14:paraId="59409CE4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Modelis 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59409CE5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E6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59409CED" w14:textId="77777777" w:rsidTr="00B914EF">
        <w:tc>
          <w:tcPr>
            <w:tcW w:w="556" w:type="dxa"/>
          </w:tcPr>
          <w:p w14:paraId="59409CE8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5222" w:type="dxa"/>
          </w:tcPr>
          <w:p w14:paraId="59409CE9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mokyklos-darželio ,,Ąžuoliukas“ Kavoliškio skyrius</w:t>
            </w:r>
          </w:p>
        </w:tc>
        <w:tc>
          <w:tcPr>
            <w:tcW w:w="4394" w:type="dxa"/>
          </w:tcPr>
          <w:p w14:paraId="59409CEA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III Modelis –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jungtinė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ikimokyklinio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418" w:type="dxa"/>
          </w:tcPr>
          <w:p w14:paraId="59409CEB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EC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59409CF3" w14:textId="77777777" w:rsidTr="00B914EF">
        <w:tc>
          <w:tcPr>
            <w:tcW w:w="556" w:type="dxa"/>
          </w:tcPr>
          <w:p w14:paraId="59409CEE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5222" w:type="dxa"/>
          </w:tcPr>
          <w:p w14:paraId="59409CEF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lopšelis-darželis „Pumpurėlis“</w:t>
            </w:r>
          </w:p>
        </w:tc>
        <w:tc>
          <w:tcPr>
            <w:tcW w:w="4394" w:type="dxa"/>
          </w:tcPr>
          <w:p w14:paraId="59409CF0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Modelis – priešmokyklinio ugdymo grupė </w:t>
            </w:r>
          </w:p>
        </w:tc>
        <w:tc>
          <w:tcPr>
            <w:tcW w:w="1418" w:type="dxa"/>
          </w:tcPr>
          <w:p w14:paraId="59409CF1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</w:tcPr>
          <w:p w14:paraId="59409CF2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B914EF" w:rsidRPr="009A6B49" w14:paraId="59409CF9" w14:textId="77777777" w:rsidTr="00B914EF">
        <w:tc>
          <w:tcPr>
            <w:tcW w:w="556" w:type="dxa"/>
          </w:tcPr>
          <w:p w14:paraId="59409CF4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5222" w:type="dxa"/>
          </w:tcPr>
          <w:p w14:paraId="59409CF5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Juodupės lopšelis-darželis</w:t>
            </w:r>
          </w:p>
        </w:tc>
        <w:tc>
          <w:tcPr>
            <w:tcW w:w="4394" w:type="dxa"/>
          </w:tcPr>
          <w:p w14:paraId="59409CF6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Modelis – jungtinė priešmokyklinio ugdymo grupė</w:t>
            </w:r>
          </w:p>
        </w:tc>
        <w:tc>
          <w:tcPr>
            <w:tcW w:w="1418" w:type="dxa"/>
          </w:tcPr>
          <w:p w14:paraId="59409CF7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</w:tcPr>
          <w:p w14:paraId="59409CF8" w14:textId="77777777" w:rsidR="00B914EF" w:rsidRPr="009A6B49" w:rsidRDefault="00B914EF" w:rsidP="00E37E9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 val. 30 min.</w:t>
            </w:r>
          </w:p>
        </w:tc>
      </w:tr>
      <w:tr w:rsidR="00B914EF" w:rsidRPr="009A6B49" w14:paraId="59409CFF" w14:textId="77777777" w:rsidTr="00B914EF">
        <w:tc>
          <w:tcPr>
            <w:tcW w:w="556" w:type="dxa"/>
          </w:tcPr>
          <w:p w14:paraId="59409CFA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5222" w:type="dxa"/>
          </w:tcPr>
          <w:p w14:paraId="59409CFB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Kamajų Antano Strazdo gimnazijos ikimokyklinio ugdymo skyrius</w:t>
            </w:r>
          </w:p>
        </w:tc>
        <w:tc>
          <w:tcPr>
            <w:tcW w:w="4394" w:type="dxa"/>
          </w:tcPr>
          <w:p w14:paraId="59409CFC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Modelis – priešmokyklinio ugdymo grupė</w:t>
            </w:r>
          </w:p>
        </w:tc>
        <w:tc>
          <w:tcPr>
            <w:tcW w:w="1418" w:type="dxa"/>
          </w:tcPr>
          <w:p w14:paraId="59409CFD" w14:textId="77777777" w:rsidR="00B914EF" w:rsidRPr="009A6B49" w:rsidRDefault="00B914EF" w:rsidP="00E3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CFE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val. 30 min. </w:t>
            </w:r>
          </w:p>
        </w:tc>
      </w:tr>
      <w:tr w:rsidR="00B914EF" w:rsidRPr="009A6B49" w14:paraId="59409D05" w14:textId="77777777" w:rsidTr="00B914EF">
        <w:tc>
          <w:tcPr>
            <w:tcW w:w="556" w:type="dxa"/>
          </w:tcPr>
          <w:p w14:paraId="59409D00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5222" w:type="dxa"/>
          </w:tcPr>
          <w:p w14:paraId="59409D01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Obelių gimnazijos ikimokyklinio ir priešmokyklinio ugdymo skyrius</w:t>
            </w:r>
          </w:p>
        </w:tc>
        <w:tc>
          <w:tcPr>
            <w:tcW w:w="4394" w:type="dxa"/>
          </w:tcPr>
          <w:p w14:paraId="59409D02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Modelis – jungtinė priešmokyklinio ugdymo grupė</w:t>
            </w:r>
          </w:p>
        </w:tc>
        <w:tc>
          <w:tcPr>
            <w:tcW w:w="1418" w:type="dxa"/>
          </w:tcPr>
          <w:p w14:paraId="59409D03" w14:textId="77777777" w:rsidR="00B914EF" w:rsidRPr="009A6B49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D04" w14:textId="77777777" w:rsidR="00B914EF" w:rsidRPr="009A6B49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B49">
              <w:rPr>
                <w:rFonts w:ascii="Times New Roman" w:hAnsi="Times New Roman" w:cs="Times New Roman"/>
                <w:sz w:val="24"/>
                <w:szCs w:val="24"/>
              </w:rPr>
              <w:t>10 val. 30 min.</w:t>
            </w:r>
          </w:p>
        </w:tc>
      </w:tr>
      <w:tr w:rsidR="00B914EF" w:rsidRPr="009A6B49" w14:paraId="59409D0B" w14:textId="77777777" w:rsidTr="00B914EF">
        <w:tc>
          <w:tcPr>
            <w:tcW w:w="556" w:type="dxa"/>
          </w:tcPr>
          <w:p w14:paraId="59409D06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5222" w:type="dxa"/>
          </w:tcPr>
          <w:p w14:paraId="59409D07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Panemunėlio universalus daugiafunkcis centras</w:t>
            </w:r>
          </w:p>
        </w:tc>
        <w:tc>
          <w:tcPr>
            <w:tcW w:w="4394" w:type="dxa"/>
          </w:tcPr>
          <w:p w14:paraId="59409D08" w14:textId="77777777" w:rsidR="00B914EF" w:rsidRDefault="00B914EF" w:rsidP="003305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 Modelis – jungtinė priešmokyklinio ugdymo grupė</w:t>
            </w:r>
          </w:p>
        </w:tc>
        <w:tc>
          <w:tcPr>
            <w:tcW w:w="1418" w:type="dxa"/>
          </w:tcPr>
          <w:p w14:paraId="59409D09" w14:textId="77777777" w:rsidR="00B914EF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D0A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val.</w:t>
            </w:r>
          </w:p>
        </w:tc>
      </w:tr>
      <w:tr w:rsidR="00B914EF" w:rsidRPr="009A6B49" w14:paraId="59409D11" w14:textId="77777777" w:rsidTr="00B914EF">
        <w:tc>
          <w:tcPr>
            <w:tcW w:w="556" w:type="dxa"/>
          </w:tcPr>
          <w:p w14:paraId="59409D0C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5222" w:type="dxa"/>
          </w:tcPr>
          <w:p w14:paraId="59409D0D" w14:textId="77777777" w:rsidR="00B914EF" w:rsidRDefault="00B914EF" w:rsidP="000B334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Senamiesčio progimnazijos </w:t>
            </w:r>
            <w:r w:rsidRPr="003305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Laibgalių ikimokyklinio ir priešmokyklinio ugdymo skyrius</w:t>
            </w:r>
          </w:p>
        </w:tc>
        <w:tc>
          <w:tcPr>
            <w:tcW w:w="4394" w:type="dxa"/>
          </w:tcPr>
          <w:p w14:paraId="59409D0E" w14:textId="77777777" w:rsidR="00B914EF" w:rsidRDefault="00B914EF" w:rsidP="003730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 modelis – jungtinė ikimokyklinio ugdymo grupė </w:t>
            </w:r>
          </w:p>
        </w:tc>
        <w:tc>
          <w:tcPr>
            <w:tcW w:w="1418" w:type="dxa"/>
          </w:tcPr>
          <w:p w14:paraId="59409D0F" w14:textId="77777777" w:rsidR="00B914EF" w:rsidRDefault="00B914EF" w:rsidP="0033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D10" w14:textId="77777777" w:rsidR="00B914EF" w:rsidRDefault="00B914EF" w:rsidP="003305E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val.</w:t>
            </w:r>
          </w:p>
        </w:tc>
      </w:tr>
      <w:tr w:rsidR="00B914EF" w:rsidRPr="009A6B49" w14:paraId="59409D17" w14:textId="77777777" w:rsidTr="00B914EF">
        <w:tc>
          <w:tcPr>
            <w:tcW w:w="556" w:type="dxa"/>
          </w:tcPr>
          <w:p w14:paraId="59409D12" w14:textId="77777777" w:rsidR="00B914EF" w:rsidRPr="009A6B49" w:rsidRDefault="003C6E9F" w:rsidP="00EF3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5222" w:type="dxa"/>
          </w:tcPr>
          <w:p w14:paraId="59409D13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Rokiškio r. Pandėlio gimnazija</w:t>
            </w:r>
          </w:p>
        </w:tc>
        <w:tc>
          <w:tcPr>
            <w:tcW w:w="4394" w:type="dxa"/>
          </w:tcPr>
          <w:p w14:paraId="59409D14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VII modelis – priešmokyklinio ugdymo grupė</w:t>
            </w:r>
          </w:p>
        </w:tc>
        <w:tc>
          <w:tcPr>
            <w:tcW w:w="1418" w:type="dxa"/>
          </w:tcPr>
          <w:p w14:paraId="59409D15" w14:textId="77777777" w:rsidR="00B914EF" w:rsidRDefault="00B914EF" w:rsidP="00706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59409D16" w14:textId="77777777" w:rsidR="00B914EF" w:rsidRDefault="00B914EF" w:rsidP="006B153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7val. 12 min.</w:t>
            </w:r>
          </w:p>
        </w:tc>
      </w:tr>
    </w:tbl>
    <w:p w14:paraId="59409D18" w14:textId="77777777" w:rsidR="00EF34C6" w:rsidRPr="00EF34C6" w:rsidRDefault="00EF34C6" w:rsidP="00EF34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59409D19" w14:textId="2BB28C10" w:rsidR="00EF34C6" w:rsidRPr="00DE5AE3" w:rsidRDefault="00DE5AE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sectPr w:rsidR="00EF34C6" w:rsidRPr="00DE5AE3" w:rsidSect="00E37E9D">
      <w:pgSz w:w="15840" w:h="12240" w:orient="landscape"/>
      <w:pgMar w:top="851" w:right="53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C6"/>
    <w:rsid w:val="00122FE4"/>
    <w:rsid w:val="001A03C7"/>
    <w:rsid w:val="003305E3"/>
    <w:rsid w:val="00373041"/>
    <w:rsid w:val="00376656"/>
    <w:rsid w:val="003C6E9F"/>
    <w:rsid w:val="00470A91"/>
    <w:rsid w:val="00520BA7"/>
    <w:rsid w:val="00692FAE"/>
    <w:rsid w:val="006F7015"/>
    <w:rsid w:val="00706723"/>
    <w:rsid w:val="007406D0"/>
    <w:rsid w:val="00840D19"/>
    <w:rsid w:val="009A6B49"/>
    <w:rsid w:val="00B914EF"/>
    <w:rsid w:val="00C07FD2"/>
    <w:rsid w:val="00CE3FC3"/>
    <w:rsid w:val="00CF0E91"/>
    <w:rsid w:val="00DD6D39"/>
    <w:rsid w:val="00DE5AE3"/>
    <w:rsid w:val="00E37E9D"/>
    <w:rsid w:val="00EF34C6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9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Rekertienė</dc:creator>
  <cp:lastModifiedBy>Rasa Virbalienė</cp:lastModifiedBy>
  <cp:revision>2</cp:revision>
  <cp:lastPrinted>2023-05-08T11:56:00Z</cp:lastPrinted>
  <dcterms:created xsi:type="dcterms:W3CDTF">2023-05-12T10:15:00Z</dcterms:created>
  <dcterms:modified xsi:type="dcterms:W3CDTF">2023-05-12T10:15:00Z</dcterms:modified>
</cp:coreProperties>
</file>